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7EF" w:rsidRDefault="000767EF" w:rsidP="000767EF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Osnovna škola Vukovina</w:t>
      </w:r>
    </w:p>
    <w:p w:rsidR="000767EF" w:rsidRDefault="000767EF" w:rsidP="000767EF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Gornje Podotočje, Školska 20/A, 10419 Vukovina</w:t>
      </w:r>
    </w:p>
    <w:p w:rsidR="000767EF" w:rsidRDefault="000767EF" w:rsidP="000767EF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KLASA:112-04/26-01/07</w:t>
      </w:r>
    </w:p>
    <w:p w:rsidR="000767EF" w:rsidRDefault="000767EF" w:rsidP="000767EF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URBROJ:238-31-19-02/01-26-2</w:t>
      </w:r>
    </w:p>
    <w:p w:rsidR="000767EF" w:rsidRDefault="000767EF" w:rsidP="000767EF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U Gornjem Podotočju, </w:t>
      </w:r>
      <w:r w:rsidR="00D14C1E">
        <w:rPr>
          <w:rFonts w:ascii="Arial" w:hAnsi="Arial" w:cs="Arial"/>
          <w:lang w:val="pl-PL"/>
        </w:rPr>
        <w:t>15</w:t>
      </w:r>
      <w:r>
        <w:rPr>
          <w:rFonts w:ascii="Arial" w:hAnsi="Arial" w:cs="Arial"/>
          <w:lang w:val="pl-PL"/>
        </w:rPr>
        <w:t>.0</w:t>
      </w:r>
      <w:r w:rsidR="00D14C1E">
        <w:rPr>
          <w:rFonts w:ascii="Arial" w:hAnsi="Arial" w:cs="Arial"/>
          <w:lang w:val="pl-PL"/>
        </w:rPr>
        <w:t>9</w:t>
      </w:r>
      <w:r>
        <w:rPr>
          <w:rFonts w:ascii="Arial" w:hAnsi="Arial" w:cs="Arial"/>
          <w:lang w:val="pl-PL"/>
        </w:rPr>
        <w:t>.2026.</w:t>
      </w:r>
    </w:p>
    <w:p w:rsidR="000767EF" w:rsidRDefault="000767EF" w:rsidP="000767EF">
      <w:pPr>
        <w:rPr>
          <w:rFonts w:ascii="Arial" w:hAnsi="Arial" w:cs="Arial"/>
        </w:rPr>
      </w:pPr>
    </w:p>
    <w:p w:rsidR="000767EF" w:rsidRDefault="000767EF" w:rsidP="000767EF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</w:t>
      </w:r>
      <w:bookmarkStart w:id="0" w:name="_Hlk219817266"/>
      <w:r>
        <w:rPr>
          <w:rFonts w:ascii="Arial" w:hAnsi="Arial" w:cs="Arial"/>
        </w:rPr>
        <w:t xml:space="preserve">Zakona o odgoju i obrazovanju u osnovnoj i srednjoj školi („Narodne novine“ broj </w:t>
      </w:r>
      <w:r>
        <w:rPr>
          <w:rFonts w:ascii="Arial" w:hAnsi="Arial" w:cs="Arial"/>
          <w:color w:val="000000"/>
        </w:rPr>
        <w:t>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>ispr, 90/11.,5/12., 16/12., 86/12., 94/13., 136/14.-</w:t>
      </w:r>
      <w:r w:rsidRPr="005F6479">
        <w:rPr>
          <w:rFonts w:ascii="Arial" w:hAnsi="Arial" w:cs="Arial"/>
          <w:b/>
          <w:color w:val="000000"/>
        </w:rPr>
        <w:t xml:space="preserve">RUSRH, </w:t>
      </w:r>
      <w:r w:rsidRPr="005F6479">
        <w:rPr>
          <w:rStyle w:val="Naglaeno"/>
          <w:rFonts w:ascii="Arial" w:hAnsi="Arial" w:cs="Arial"/>
          <w:b w:val="0"/>
          <w:color w:val="000000"/>
        </w:rPr>
        <w:t xml:space="preserve">152/14., </w:t>
      </w:r>
      <w:r w:rsidRPr="005F6479">
        <w:rPr>
          <w:rFonts w:ascii="Arial" w:hAnsi="Arial" w:cs="Arial"/>
          <w:b/>
        </w:rPr>
        <w:t>7/17. i 68/18., 98/19., 64/20., 151/22, 155/23, 156/23</w:t>
      </w:r>
      <w:r w:rsidRPr="005F6479">
        <w:rPr>
          <w:rFonts w:ascii="Arial" w:hAnsi="Arial" w:cs="Arial"/>
          <w:b/>
          <w:color w:val="000000"/>
        </w:rPr>
        <w:t xml:space="preserve">), </w:t>
      </w:r>
      <w:bookmarkEnd w:id="0"/>
      <w:r w:rsidRPr="005F6479">
        <w:rPr>
          <w:rFonts w:ascii="Arial" w:hAnsi="Arial" w:cs="Arial"/>
          <w:b/>
          <w:color w:val="000000"/>
        </w:rPr>
        <w:t>članka 13.</w:t>
      </w:r>
      <w:r>
        <w:rPr>
          <w:rFonts w:ascii="Arial" w:hAnsi="Arial" w:cs="Arial"/>
          <w:color w:val="000000"/>
        </w:rPr>
        <w:t xml:space="preserve"> Pravilnika o radu te članaka 6. i 7. Pravilnika o postupku zapošljavanja te procjeni i vrednovanju kandidata za zapošljavanje ( u daljnjem tekstu: Pravilnik ) </w:t>
      </w:r>
      <w:r>
        <w:rPr>
          <w:rFonts w:ascii="Arial" w:hAnsi="Arial" w:cs="Arial"/>
        </w:rPr>
        <w:t>) ravnat</w:t>
      </w:r>
      <w:r w:rsidR="00D14C1E">
        <w:rPr>
          <w:rFonts w:ascii="Arial" w:hAnsi="Arial" w:cs="Arial"/>
        </w:rPr>
        <w:t xml:space="preserve">eljica </w:t>
      </w:r>
      <w:r>
        <w:rPr>
          <w:rFonts w:ascii="Arial" w:hAnsi="Arial" w:cs="Arial"/>
        </w:rPr>
        <w:t xml:space="preserve">Osnovne škole Vukovina sa sjedištem u Gornjem </w:t>
      </w:r>
      <w:proofErr w:type="spellStart"/>
      <w:r>
        <w:rPr>
          <w:rFonts w:ascii="Arial" w:hAnsi="Arial" w:cs="Arial"/>
        </w:rPr>
        <w:t>Podotočju</w:t>
      </w:r>
      <w:proofErr w:type="spellEnd"/>
      <w:r>
        <w:rPr>
          <w:rFonts w:ascii="Arial" w:hAnsi="Arial" w:cs="Arial"/>
        </w:rPr>
        <w:t>, Školska 20/A, 10419 Vukovina objavljuje</w:t>
      </w:r>
      <w:r>
        <w:rPr>
          <w:rFonts w:ascii="Arial" w:hAnsi="Arial" w:cs="Arial"/>
          <w:i/>
          <w:color w:val="00B0F0"/>
        </w:rPr>
        <w:t xml:space="preserve">             </w:t>
      </w:r>
    </w:p>
    <w:p w:rsidR="000767EF" w:rsidRDefault="000767EF" w:rsidP="000767EF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NATJEČAJ</w:t>
      </w:r>
    </w:p>
    <w:p w:rsidR="000767EF" w:rsidRDefault="000767EF" w:rsidP="000767EF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bookmarkStart w:id="1" w:name="_GoBack"/>
      <w:bookmarkEnd w:id="1"/>
      <w:r>
        <w:rPr>
          <w:rFonts w:ascii="Arial" w:hAnsi="Arial" w:cs="Arial"/>
          <w:b/>
          <w:color w:val="000000"/>
        </w:rPr>
        <w:t>za zasnivanje radnog odnosa</w:t>
      </w:r>
    </w:p>
    <w:p w:rsidR="000767EF" w:rsidRDefault="000767EF" w:rsidP="000767EF">
      <w:pPr>
        <w:jc w:val="both"/>
        <w:rPr>
          <w:rFonts w:ascii="Arial" w:hAnsi="Arial" w:cs="Arial"/>
        </w:rPr>
      </w:pPr>
    </w:p>
    <w:p w:rsidR="000767EF" w:rsidRDefault="000767EF" w:rsidP="000767EF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 xml:space="preserve">operativni djelatnik za sigurnost i civilnu zaštitu m/ž - 1 izvršitelj na neodređeno, puno radno vrijeme (40 sati tjedno), </w:t>
      </w:r>
      <w:r>
        <w:rPr>
          <w:rFonts w:ascii="Arial" w:eastAsia="Calibri" w:hAnsi="Arial" w:cs="Arial"/>
        </w:rPr>
        <w:t xml:space="preserve">mjesto rada: u sjedištu ustanove; </w:t>
      </w:r>
    </w:p>
    <w:p w:rsidR="000767EF" w:rsidRDefault="000767EF" w:rsidP="000767EF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:rsidR="000767EF" w:rsidRDefault="000767EF" w:rsidP="000767EF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:rsidR="000767EF" w:rsidRDefault="000767EF" w:rsidP="000767EF">
      <w:pPr>
        <w:spacing w:after="200"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Uvjeti : </w:t>
      </w:r>
    </w:p>
    <w:p w:rsidR="000767EF" w:rsidRDefault="000767EF" w:rsidP="000767EF">
      <w:pPr>
        <w:spacing w:after="200"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sym w:font="Symbol" w:char="F0B7"/>
      </w:r>
      <w:r>
        <w:rPr>
          <w:rFonts w:ascii="Arial" w:eastAsia="Calibri" w:hAnsi="Arial" w:cs="Arial"/>
        </w:rPr>
        <w:t xml:space="preserve"> Opći uvjet za zasnivanje radnog odnosa sukladno Zakonu o radu i posebni uvjeti propisani  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eastAsia="Calibri" w:hAnsi="Arial" w:cs="Arial"/>
        </w:rPr>
        <w:t xml:space="preserve"> Pravilnikom o djelokrugu rada tajnika te administrativno-tehničkim i pomoćnim poslovima koji se obavljaju u osnovnoj školi („Narodne novine“ broj 40/14, 71/25, 71/25-ispravak) </w:t>
      </w:r>
    </w:p>
    <w:p w:rsidR="000767EF" w:rsidRDefault="000767EF" w:rsidP="000767EF">
      <w:pPr>
        <w:spacing w:after="200"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sym w:font="Symbol" w:char="F0B7"/>
      </w:r>
      <w:r>
        <w:rPr>
          <w:rFonts w:ascii="Arial" w:eastAsia="Calibri" w:hAnsi="Arial" w:cs="Arial"/>
        </w:rPr>
        <w:t xml:space="preserve"> Završena četverogodišnja srednja škola (razina 4.2. prema HKO) i završen Program obrazovanja za stjecanje djelomične kvalifikacije operativni djelatnik za sigurnost i civilnu zaštitu u odgojno-obrazovnim ustanovama/operativna djelatnica za sigurnost i civilnu zaštitu u odgojno-obrazovnim ustanovama (dalje: Program obrazovanja).</w:t>
      </w:r>
    </w:p>
    <w:p w:rsidR="000767EF" w:rsidRDefault="000767EF" w:rsidP="000767EF">
      <w:pPr>
        <w:spacing w:after="200"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sym w:font="Symbol" w:char="F0B7"/>
      </w:r>
      <w:r>
        <w:rPr>
          <w:rFonts w:ascii="Arial" w:eastAsia="Calibri" w:hAnsi="Arial" w:cs="Arial"/>
        </w:rPr>
        <w:t xml:space="preserve"> Iznimno, poslove operativnog djelatnika za sigurnost i civilnu zaštitu može obavljati i osoba koja nema završen Program obrazovanja, ali ga je dužna završiti u roku od šest mjeseci od dana zasnivanja radnog odnosa na tom radnom mjestu, u suprotnom prestaje radni odnos istekom zadnjeg dana roka za stjecanje Programa obrazovanja.</w:t>
      </w:r>
    </w:p>
    <w:p w:rsidR="000767EF" w:rsidRDefault="000767EF" w:rsidP="000767E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:rsidR="000767EF" w:rsidRDefault="000767EF" w:rsidP="000767E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prijavu na natječaj potrebno je priložiti:</w:t>
      </w:r>
    </w:p>
    <w:p w:rsidR="000767EF" w:rsidRDefault="000767EF" w:rsidP="000767EF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životopis</w:t>
      </w:r>
    </w:p>
    <w:p w:rsidR="000767EF" w:rsidRDefault="000767EF" w:rsidP="000767EF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dokaz o državljanstvu</w:t>
      </w:r>
    </w:p>
    <w:p w:rsidR="000767EF" w:rsidRDefault="000767EF" w:rsidP="000767EF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dokaz o stečenoj stručnoj spremi</w:t>
      </w:r>
    </w:p>
    <w:p w:rsidR="000767EF" w:rsidRDefault="000767EF" w:rsidP="000767EF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dokaz o Programu obrazovanja za stjecanje djelomične kvalifikacije operativni djelatnik za sigurnost i civilnu zaštitu u odgojno obrazovnim ustanovama, ako ga osoba posjeduje</w:t>
      </w:r>
    </w:p>
    <w:p w:rsidR="000767EF" w:rsidRDefault="000767EF" w:rsidP="000767EF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bookmarkStart w:id="2" w:name="_Hlk219817772"/>
      <w:bookmarkStart w:id="3" w:name="_Hlk219817729"/>
      <w:bookmarkStart w:id="4" w:name="_Hlk219822975"/>
      <w:r>
        <w:rPr>
          <w:rFonts w:ascii="Arial" w:hAnsi="Arial" w:cs="Arial"/>
        </w:rPr>
        <w:lastRenderedPageBreak/>
        <w:t xml:space="preserve">uvjerenje nadležnog suda da se protiv kandidata ne vodi kazneni postupak </w:t>
      </w:r>
      <w:bookmarkEnd w:id="2"/>
      <w:r>
        <w:rPr>
          <w:rFonts w:ascii="Arial" w:hAnsi="Arial" w:cs="Arial"/>
        </w:rPr>
        <w:t xml:space="preserve">za neko od </w:t>
      </w:r>
      <w:bookmarkEnd w:id="3"/>
      <w:r>
        <w:rPr>
          <w:rFonts w:ascii="Arial" w:hAnsi="Arial" w:cs="Arial"/>
        </w:rPr>
        <w:t>kaznenih djela iz članka 106. Zakona o odgoju i obrazovanju u osnovnoj i srednjoj školi ne starije od 8 dana od dana objave natječaja</w:t>
      </w:r>
    </w:p>
    <w:p w:rsidR="000767EF" w:rsidRDefault="000767EF" w:rsidP="000767EF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bookmarkStart w:id="5" w:name="_Hlk219823178"/>
      <w:bookmarkEnd w:id="4"/>
      <w:r>
        <w:rPr>
          <w:rFonts w:ascii="Arial" w:hAnsi="Arial" w:cs="Arial"/>
        </w:rPr>
        <w:t>potvrdu o evidentiranom radnom stažu ako ga kandidat ima, elektronički zapis ili potvrdu o podacima evidentiranim u matičnoj evidenciji Hrvatskog zavoda za mirovinsko osiguranje</w:t>
      </w:r>
    </w:p>
    <w:bookmarkEnd w:id="5"/>
    <w:p w:rsidR="000767EF" w:rsidRDefault="000767EF" w:rsidP="000767E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Navedene isprave odnosno prilozi dostavljaju se u neovjerenoj preslici. </w:t>
      </w:r>
    </w:p>
    <w:p w:rsidR="000767EF" w:rsidRDefault="000767EF" w:rsidP="000767EF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120/16., 57/22).</w:t>
      </w:r>
    </w:p>
    <w:p w:rsidR="000767EF" w:rsidRDefault="000767EF" w:rsidP="000767EF">
      <w:pPr>
        <w:pStyle w:val="box8249682"/>
        <w:spacing w:after="161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Osobe koje se pozivaju na pravo prednosti sukladno članku 102. 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Zakona o hrvatskim braniteljima iz Domovinskog rata i članovima njihovih obitelji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(Narodne novine 121/17, 98/19, 84/21, 156/23), članku 48. f </w:t>
      </w:r>
      <w:r>
        <w:rPr>
          <w:rFonts w:ascii="Arial" w:hAnsi="Arial" w:cs="Arial"/>
          <w:b/>
          <w:color w:val="000000" w:themeColor="text1"/>
          <w:sz w:val="22"/>
          <w:szCs w:val="22"/>
        </w:rPr>
        <w:t>Zakona o zaštiti vojnih i civilnih invalida rata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(Narodne novine broj 33/92, 77/92, 27/93, 58/93, 2/94, 76/94, 108/95, 108/96, 82/01, 103/03 i 148/13, 98/19), članku 9. </w:t>
      </w:r>
      <w:r>
        <w:rPr>
          <w:rFonts w:ascii="Arial" w:hAnsi="Arial" w:cs="Arial"/>
          <w:b/>
          <w:color w:val="000000" w:themeColor="text1"/>
          <w:sz w:val="22"/>
          <w:szCs w:val="22"/>
        </w:rPr>
        <w:t>Zakona o profesionalnoj rehabilitaciji i zapošljavanju osoba s invaliditetom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(Narodne novine broj 157/13, 152/14, 39/18, 32/20) te </w:t>
      </w:r>
      <w:r>
        <w:rPr>
          <w:rFonts w:ascii="Arial" w:hAnsi="Arial" w:cs="Arial"/>
          <w:color w:val="231F20"/>
          <w:sz w:val="22"/>
          <w:szCs w:val="22"/>
        </w:rPr>
        <w:t xml:space="preserve">članku 48. </w:t>
      </w:r>
      <w:r>
        <w:rPr>
          <w:rFonts w:ascii="Arial" w:hAnsi="Arial" w:cs="Arial"/>
          <w:b/>
          <w:color w:val="231F20"/>
          <w:sz w:val="22"/>
          <w:szCs w:val="22"/>
        </w:rPr>
        <w:t xml:space="preserve">Zakona o civilnim stradalnicima iz Domovinskog rata </w:t>
      </w:r>
      <w:r>
        <w:rPr>
          <w:rFonts w:ascii="Arial" w:hAnsi="Arial" w:cs="Arial"/>
          <w:color w:val="231F20"/>
          <w:sz w:val="22"/>
          <w:szCs w:val="22"/>
        </w:rPr>
        <w:t xml:space="preserve">(Narodne novine broj  84/21), </w:t>
      </w:r>
      <w:r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0767EF" w:rsidRDefault="000767EF" w:rsidP="000767EF">
      <w:pPr>
        <w:pStyle w:val="box8249682"/>
        <w:spacing w:after="161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:rsidR="000767EF" w:rsidRDefault="000767EF" w:rsidP="000767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0767EF" w:rsidRDefault="005F6479" w:rsidP="000767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0767EF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D14C1E" w:rsidRDefault="00D14C1E" w:rsidP="000767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0767EF" w:rsidRDefault="000767EF" w:rsidP="000767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0767EF" w:rsidRDefault="000767EF" w:rsidP="000767EF">
      <w:pPr>
        <w:jc w:val="both"/>
        <w:rPr>
          <w:rStyle w:val="Hiperveza"/>
        </w:rPr>
      </w:pPr>
      <w:r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0767EF" w:rsidRDefault="000767EF" w:rsidP="000767EF">
      <w:pPr>
        <w:spacing w:line="252" w:lineRule="auto"/>
        <w:jc w:val="both"/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 xml:space="preserve">prema odredbama </w:t>
      </w:r>
      <w:r>
        <w:rPr>
          <w:rFonts w:ascii="Arial" w:hAnsi="Arial" w:cs="Arial"/>
        </w:rPr>
        <w:t xml:space="preserve">Pravilnika o postupku zapošljavanja te procjeni i vrednovanju kandidata za zapošljavanje OŠ Vukovina. </w:t>
      </w:r>
    </w:p>
    <w:p w:rsidR="005F6479" w:rsidRDefault="005F6479" w:rsidP="000767EF">
      <w:pPr>
        <w:spacing w:line="252" w:lineRule="auto"/>
        <w:jc w:val="both"/>
        <w:rPr>
          <w:rFonts w:ascii="Arial" w:hAnsi="Arial" w:cs="Arial"/>
        </w:rPr>
      </w:pPr>
    </w:p>
    <w:p w:rsidR="005F6479" w:rsidRDefault="005F6479" w:rsidP="000767EF">
      <w:pPr>
        <w:spacing w:line="252" w:lineRule="auto"/>
        <w:jc w:val="both"/>
        <w:rPr>
          <w:rFonts w:ascii="Arial" w:hAnsi="Arial" w:cs="Arial"/>
        </w:rPr>
      </w:pPr>
    </w:p>
    <w:p w:rsidR="000767EF" w:rsidRDefault="000767EF" w:rsidP="000767EF">
      <w:pPr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Ako kandidat ne pristupi postupku procjene, smatra se da je povukao prijavu na natječaj.</w:t>
      </w:r>
    </w:p>
    <w:p w:rsidR="000767EF" w:rsidRDefault="000767EF" w:rsidP="000767EF">
      <w:pPr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Poziv kandidata na procjenu - razgovor/intervju s Povjerenstvom, vrijeme i mjesto održavanja razgovora/intervjua s Povjerenstvom  i rang lista kandidata koji se pozivaju na razgovor  objavit će se najmanje tri dana prije dana određenog  za razgovor/intervju na mrežnoj stranici Osnovne škole Vukovina na </w:t>
      </w:r>
      <w:hyperlink r:id="rId7" w:history="1">
        <w:r>
          <w:rPr>
            <w:rStyle w:val="Hiperveza"/>
            <w:rFonts w:ascii="Arial" w:hAnsi="Arial" w:cs="Arial"/>
          </w:rPr>
          <w:t>www.os-vukovina.skole.hr</w:t>
        </w:r>
      </w:hyperlink>
      <w:r>
        <w:rPr>
          <w:rFonts w:ascii="Arial" w:hAnsi="Arial" w:cs="Arial"/>
        </w:rPr>
        <w:t xml:space="preserve"> u rubrici pod nazivom „ZAPOŠLJAVANJE“, </w:t>
      </w:r>
      <w:proofErr w:type="spellStart"/>
      <w:r>
        <w:rPr>
          <w:rFonts w:ascii="Arial" w:hAnsi="Arial" w:cs="Arial"/>
        </w:rPr>
        <w:t>podrubrici</w:t>
      </w:r>
      <w:proofErr w:type="spellEnd"/>
      <w:r>
        <w:rPr>
          <w:rFonts w:ascii="Arial" w:hAnsi="Arial" w:cs="Arial"/>
        </w:rPr>
        <w:t xml:space="preserve"> „POZIV KANDIDATA NA INTERVJU S POVJERENSTVOM I RANG LISTA“.</w:t>
      </w:r>
    </w:p>
    <w:p w:rsidR="000767EF" w:rsidRDefault="000767EF" w:rsidP="000767EF">
      <w:pPr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 prijavljen na natječaj biti će obavješten putem mrežne stranice Osnovne škole </w:t>
      </w:r>
      <w:r>
        <w:rPr>
          <w:rFonts w:ascii="Arial" w:hAnsi="Arial" w:cs="Arial"/>
          <w:bCs/>
        </w:rPr>
        <w:t>Vukovina,</w:t>
      </w:r>
      <w:r>
        <w:rPr>
          <w:rFonts w:ascii="Arial" w:hAnsi="Arial" w:cs="Arial"/>
        </w:rPr>
        <w:t xml:space="preserve"> </w:t>
      </w:r>
      <w:hyperlink r:id="rId8" w:history="1">
        <w:hyperlink r:id="rId9" w:history="1">
          <w:r>
            <w:rPr>
              <w:rStyle w:val="Hiperveza"/>
              <w:rFonts w:ascii="Arial" w:hAnsi="Arial" w:cs="Arial"/>
            </w:rPr>
            <w:t>www.os-vukovina.skole.hr</w:t>
          </w:r>
        </w:hyperlink>
      </w:hyperlink>
      <w:r>
        <w:rPr>
          <w:rFonts w:ascii="Arial" w:hAnsi="Arial" w:cs="Arial"/>
        </w:rPr>
        <w:t xml:space="preserve"> u rubrici pod nazivom „ZAPOŠLJAVANJE“, </w:t>
      </w:r>
      <w:proofErr w:type="spellStart"/>
      <w:r>
        <w:rPr>
          <w:rFonts w:ascii="Arial" w:hAnsi="Arial" w:cs="Arial"/>
        </w:rPr>
        <w:t>podrubrici</w:t>
      </w:r>
      <w:proofErr w:type="spellEnd"/>
      <w:r>
        <w:rPr>
          <w:rFonts w:ascii="Arial" w:hAnsi="Arial" w:cs="Arial"/>
        </w:rPr>
        <w:t xml:space="preserve"> „OBAVIJEST O REZULTATIMA IZBORA“ o rezultatima  procjene i vrednovanja najkasnije u roku od osam dana od dana sklapanja ugovora o radu s </w:t>
      </w:r>
      <w:r>
        <w:rPr>
          <w:rFonts w:ascii="Arial" w:hAnsi="Arial" w:cs="Arial"/>
          <w:color w:val="000000" w:themeColor="text1"/>
        </w:rPr>
        <w:t>odabranim/om</w:t>
      </w:r>
      <w:r>
        <w:rPr>
          <w:rFonts w:ascii="Arial" w:hAnsi="Arial" w:cs="Arial"/>
        </w:rPr>
        <w:t xml:space="preserve"> kandidatom. U slučaju da se na natječaj prijave kandidati koji se pozivaju na pravo prednosti pri zapošljavanju prema posebnom propisu, svi će kandidati biti obaviješteni i prema članku 21. stavku 4. Pravilnika.</w:t>
      </w:r>
    </w:p>
    <w:p w:rsidR="000767EF" w:rsidRDefault="000767EF" w:rsidP="000767EF">
      <w:pPr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Natječaj je objavljen dana </w:t>
      </w:r>
      <w:r w:rsidR="00D14C1E">
        <w:rPr>
          <w:rFonts w:ascii="Arial" w:hAnsi="Arial" w:cs="Arial"/>
        </w:rPr>
        <w:t>16</w:t>
      </w:r>
      <w:r>
        <w:rPr>
          <w:rFonts w:ascii="Arial" w:hAnsi="Arial" w:cs="Arial"/>
        </w:rPr>
        <w:t>.</w:t>
      </w:r>
      <w:r w:rsidR="00D14C1E">
        <w:rPr>
          <w:rFonts w:ascii="Arial" w:hAnsi="Arial" w:cs="Arial"/>
        </w:rPr>
        <w:t>09</w:t>
      </w:r>
      <w:r>
        <w:rPr>
          <w:rFonts w:ascii="Arial" w:hAnsi="Arial" w:cs="Arial"/>
        </w:rPr>
        <w:t>.202</w:t>
      </w:r>
      <w:r w:rsidR="00D14C1E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godine na mrežnoj stranici Osnovne škole </w:t>
      </w:r>
      <w:r>
        <w:rPr>
          <w:rFonts w:ascii="Arial" w:hAnsi="Arial" w:cs="Arial"/>
          <w:bCs/>
        </w:rPr>
        <w:t>Vukovina</w:t>
      </w:r>
      <w:r>
        <w:rPr>
          <w:rFonts w:ascii="Arial" w:hAnsi="Arial" w:cs="Arial"/>
        </w:rPr>
        <w:t xml:space="preserve">, </w:t>
      </w:r>
      <w:hyperlink r:id="rId10" w:history="1">
        <w:r>
          <w:rPr>
            <w:rStyle w:val="Hiperveza"/>
            <w:rFonts w:ascii="Arial" w:hAnsi="Arial" w:cs="Arial"/>
          </w:rPr>
          <w:t>www.os-vukovina.skole.hr</w:t>
        </w:r>
      </w:hyperlink>
      <w:r>
        <w:rPr>
          <w:rFonts w:ascii="Arial" w:hAnsi="Arial" w:cs="Arial"/>
        </w:rPr>
        <w:t xml:space="preserve"> u rubrici pod nazivom „ZAPOŠLJAVANJE“, </w:t>
      </w:r>
      <w:proofErr w:type="spellStart"/>
      <w:r>
        <w:rPr>
          <w:rFonts w:ascii="Arial" w:hAnsi="Arial" w:cs="Arial"/>
        </w:rPr>
        <w:t>podrubrici</w:t>
      </w:r>
      <w:proofErr w:type="spellEnd"/>
      <w:r>
        <w:rPr>
          <w:rFonts w:ascii="Arial" w:hAnsi="Arial" w:cs="Arial"/>
        </w:rPr>
        <w:t xml:space="preserve"> „NATJEČAJI“, i na oglasnoj ploči Osnovne škole </w:t>
      </w:r>
      <w:r>
        <w:rPr>
          <w:rFonts w:ascii="Arial" w:hAnsi="Arial" w:cs="Arial"/>
          <w:bCs/>
        </w:rPr>
        <w:t xml:space="preserve">Vukovina </w:t>
      </w:r>
      <w:r>
        <w:rPr>
          <w:rFonts w:ascii="Arial" w:hAnsi="Arial" w:cs="Arial"/>
        </w:rPr>
        <w:t>te mrežnoj stranici i oglasnoj ploči Hrvatskog zavoda za zapošljavanje i traje do 2</w:t>
      </w:r>
      <w:r w:rsidR="00D14C1E">
        <w:rPr>
          <w:rFonts w:ascii="Arial" w:hAnsi="Arial" w:cs="Arial"/>
        </w:rPr>
        <w:t>4</w:t>
      </w:r>
      <w:r>
        <w:rPr>
          <w:rFonts w:ascii="Arial" w:hAnsi="Arial" w:cs="Arial"/>
        </w:rPr>
        <w:t>.0</w:t>
      </w:r>
      <w:r w:rsidR="00D14C1E">
        <w:rPr>
          <w:rFonts w:ascii="Arial" w:hAnsi="Arial" w:cs="Arial"/>
        </w:rPr>
        <w:t>9</w:t>
      </w:r>
      <w:r>
        <w:rPr>
          <w:rFonts w:ascii="Arial" w:hAnsi="Arial" w:cs="Arial"/>
        </w:rPr>
        <w:t>.2026. godine.</w:t>
      </w:r>
    </w:p>
    <w:p w:rsidR="000767EF" w:rsidRDefault="000767EF" w:rsidP="000767EF">
      <w:pPr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:rsidR="000767EF" w:rsidRDefault="000767EF" w:rsidP="000767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Rok za podnošenje prijave na natječaj  je 8 (osam) dana od dana objave natječaja  na mrežnoj stranici i oglasnoj ploči Osnovne škole Vukovina i mrežnoj stranici i oglasnoj ploči  Hrvatskog zavoda za zapošljavanje.</w:t>
      </w:r>
    </w:p>
    <w:p w:rsidR="000767EF" w:rsidRDefault="000767EF" w:rsidP="000767EF">
      <w:pPr>
        <w:spacing w:line="252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Prijave na natječaj dostavljaju se neposredno ili poštom na adresu: Osnovna škola Vukovina, Školska 20/A, Gornje </w:t>
      </w:r>
      <w:proofErr w:type="spellStart"/>
      <w:r>
        <w:rPr>
          <w:rFonts w:ascii="Arial" w:hAnsi="Arial" w:cs="Arial"/>
        </w:rPr>
        <w:t>Podotočje</w:t>
      </w:r>
      <w:proofErr w:type="spellEnd"/>
      <w:r>
        <w:rPr>
          <w:rFonts w:ascii="Arial" w:hAnsi="Arial" w:cs="Arial"/>
        </w:rPr>
        <w:t>, 10419 Vukovina s naznakom „za natječaj za operativnog djelatnika za sigurnost i civilnu zaštitu“.</w:t>
      </w:r>
    </w:p>
    <w:p w:rsidR="000767EF" w:rsidRDefault="000767EF" w:rsidP="000767EF">
      <w:pPr>
        <w:spacing w:line="252" w:lineRule="auto"/>
        <w:rPr>
          <w:rFonts w:ascii="Arial" w:hAnsi="Arial" w:cs="Arial"/>
        </w:rPr>
      </w:pPr>
      <w:r>
        <w:rPr>
          <w:rFonts w:ascii="Arial" w:hAnsi="Arial" w:cs="Arial"/>
        </w:rPr>
        <w:t>Nepravodobne i nepotpune prijave neće se razmatrati.</w:t>
      </w:r>
    </w:p>
    <w:p w:rsidR="000767EF" w:rsidRDefault="000767EF" w:rsidP="000767EF">
      <w:pPr>
        <w:spacing w:line="252" w:lineRule="auto"/>
        <w:rPr>
          <w:rFonts w:ascii="Arial" w:hAnsi="Arial" w:cs="Arial"/>
          <w:color w:val="000000"/>
        </w:rPr>
      </w:pPr>
    </w:p>
    <w:p w:rsidR="000767EF" w:rsidRDefault="000767EF" w:rsidP="000767EF">
      <w:pPr>
        <w:spacing w:line="252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Ravnatelj/</w:t>
      </w:r>
      <w:proofErr w:type="spellStart"/>
      <w:r>
        <w:rPr>
          <w:rFonts w:ascii="Arial" w:hAnsi="Arial" w:cs="Arial"/>
          <w:color w:val="000000"/>
        </w:rPr>
        <w:t>ica</w:t>
      </w:r>
      <w:proofErr w:type="spellEnd"/>
      <w:r>
        <w:rPr>
          <w:rFonts w:ascii="Arial" w:hAnsi="Arial" w:cs="Arial"/>
          <w:color w:val="000000"/>
        </w:rPr>
        <w:t>:</w:t>
      </w:r>
    </w:p>
    <w:p w:rsidR="000767EF" w:rsidRDefault="000767EF" w:rsidP="000767EF">
      <w:pPr>
        <w:spacing w:line="252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Klaudija Radman Livaja </w:t>
      </w:r>
      <w:proofErr w:type="spellStart"/>
      <w:r>
        <w:rPr>
          <w:rFonts w:ascii="Arial" w:hAnsi="Arial" w:cs="Arial"/>
          <w:color w:val="000000"/>
        </w:rPr>
        <w:t>mag.prim.educ</w:t>
      </w:r>
      <w:proofErr w:type="spellEnd"/>
      <w:r>
        <w:rPr>
          <w:rFonts w:ascii="Arial" w:hAnsi="Arial" w:cs="Arial"/>
          <w:color w:val="000000"/>
        </w:rPr>
        <w:t>.</w:t>
      </w:r>
    </w:p>
    <w:p w:rsidR="00B64EB4" w:rsidRDefault="00B64EB4"/>
    <w:sectPr w:rsidR="00B64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FA2F30"/>
    <w:multiLevelType w:val="hybridMultilevel"/>
    <w:tmpl w:val="F252BF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7EF"/>
    <w:rsid w:val="000767EF"/>
    <w:rsid w:val="000F6DA0"/>
    <w:rsid w:val="005F6479"/>
    <w:rsid w:val="006768AE"/>
    <w:rsid w:val="00B64EB4"/>
    <w:rsid w:val="00D1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4ADC"/>
  <w15:chartTrackingRefBased/>
  <w15:docId w15:val="{4A4F0AC1-47EA-420B-AE61-777C6D04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67EF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0767EF"/>
    <w:rPr>
      <w:strike w:val="0"/>
      <w:dstrike w:val="0"/>
      <w:color w:val="4DB2EC"/>
      <w:u w:val="none"/>
      <w:effect w:val="none"/>
    </w:rPr>
  </w:style>
  <w:style w:type="paragraph" w:styleId="Odlomakpopisa">
    <w:name w:val="List Paragraph"/>
    <w:basedOn w:val="Normal"/>
    <w:uiPriority w:val="34"/>
    <w:qFormat/>
    <w:rsid w:val="000767EF"/>
    <w:pPr>
      <w:ind w:left="720"/>
      <w:contextualSpacing/>
    </w:pPr>
  </w:style>
  <w:style w:type="paragraph" w:customStyle="1" w:styleId="box8249682">
    <w:name w:val="box8249682"/>
    <w:basedOn w:val="Normal"/>
    <w:rsid w:val="00076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076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0767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9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vukovina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s-vukovina.skole.h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hyperlink" Target="http://www.os-vukovina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vukovin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Radočaj</dc:creator>
  <cp:keywords/>
  <dc:description/>
  <cp:lastModifiedBy>Jasminka Radočaj</cp:lastModifiedBy>
  <cp:revision>3</cp:revision>
  <cp:lastPrinted>2026-09-15T10:33:00Z</cp:lastPrinted>
  <dcterms:created xsi:type="dcterms:W3CDTF">2026-09-14T13:12:00Z</dcterms:created>
  <dcterms:modified xsi:type="dcterms:W3CDTF">2026-09-15T11:09:00Z</dcterms:modified>
</cp:coreProperties>
</file>